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49" w:rsidRDefault="005E5749" w:rsidP="005E5749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B000C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 w:rsidRPr="00B000CC">
        <w:rPr>
          <w:rFonts w:ascii="Arial" w:hAnsi="Arial" w:cs="Arial"/>
          <w:b/>
          <w:sz w:val="28"/>
          <w:szCs w:val="28"/>
        </w:rPr>
        <w:t>МДК.01.0</w:t>
      </w:r>
      <w:r>
        <w:rPr>
          <w:rFonts w:ascii="Arial" w:hAnsi="Arial" w:cs="Arial"/>
          <w:b/>
          <w:sz w:val="28"/>
          <w:szCs w:val="28"/>
        </w:rPr>
        <w:t>2 «</w:t>
      </w:r>
      <w:r w:rsidRPr="005E5749">
        <w:rPr>
          <w:rFonts w:ascii="Arial" w:hAnsi="Arial" w:cs="Arial"/>
          <w:b/>
          <w:sz w:val="28"/>
          <w:szCs w:val="28"/>
        </w:rPr>
        <w:t>Сборка узлов, блоков и приборов различных видов электронной техники</w:t>
      </w:r>
      <w:r>
        <w:rPr>
          <w:rFonts w:ascii="Arial" w:hAnsi="Arial" w:cs="Arial"/>
          <w:b/>
          <w:sz w:val="28"/>
          <w:szCs w:val="28"/>
        </w:rPr>
        <w:t xml:space="preserve">» </w:t>
      </w:r>
      <w:r w:rsidRPr="00B000C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для профессии 11.01.01 "Монтажник радиоэлектронной аппаратуры и приборов"</w:t>
      </w:r>
    </w:p>
    <w:p w:rsidR="005E5749" w:rsidRDefault="005E5749" w:rsidP="005E5749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</w:p>
    <w:p w:rsidR="005E5749" w:rsidRPr="005E5749" w:rsidRDefault="005E5749" w:rsidP="005E5749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МДК.01.02 логически продолжает МДК.01.01 и фокусируется на сборке более сложных и законченных изделий — узлов, блоков и приборов. Здесь ключевыми становятся вопросы компоновки, взаимного соединения модулей, обеспечения механической прочности, тепловых режимов и электромагнитной совместимости (ЭМС).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1: "Сердце прибора: сборка и настройка системной платы управления"</w:t>
      </w:r>
    </w:p>
    <w:p w:rsidR="005E5749" w:rsidRPr="005E5749" w:rsidRDefault="005E5749" w:rsidP="005E57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Сборка сложного функционального узла. Взаимодействие различных компонентов на одной плате.</w:t>
      </w:r>
    </w:p>
    <w:p w:rsidR="005E5749" w:rsidRPr="005E5749" w:rsidRDefault="005E5749" w:rsidP="005E574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и провести первичную проверку многофункциональной платы (например, на базе микроконтроллера с периферией).</w:t>
      </w:r>
    </w:p>
    <w:p w:rsidR="005E5749" w:rsidRPr="005E5749" w:rsidRDefault="005E5749" w:rsidP="005E574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Получить комплект смонтированных плат (результат работы по МДК.01.01) или выполнить окончательный монтаж недостающих компонентов (разъемы, кнопки, индикаторы).</w:t>
      </w:r>
    </w:p>
    <w:p w:rsidR="005E5749" w:rsidRPr="005E5749" w:rsidRDefault="005E5749" w:rsidP="005E574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плату в предназначенный для нее корпус или каркас, закрепить с помощью стоек и винтов.</w:t>
      </w:r>
    </w:p>
    <w:p w:rsidR="005E5749" w:rsidRPr="005E5749" w:rsidRDefault="005E5749" w:rsidP="005E574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Подключить питание и внешние устройства (кнопки, датчики) согласно схеме соединений узла.</w:t>
      </w:r>
    </w:p>
    <w:p w:rsidR="005E5749" w:rsidRPr="005E5749" w:rsidRDefault="005E5749" w:rsidP="005E574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функциональный контроль с помощью тестовой программы (залитой в МК) или внешних измерительных приборов (проверить напряжения на ключевых точках).</w:t>
      </w:r>
    </w:p>
    <w:p w:rsidR="005E5749" w:rsidRPr="005E5749" w:rsidRDefault="005E5749" w:rsidP="005E574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Собранный и прошедший первичный контроль узел управления (системная плата в корпусе). Отчет с результатами измерений.</w:t>
      </w:r>
    </w:p>
    <w:p w:rsidR="005E5749" w:rsidRPr="005E5749" w:rsidRDefault="005E5749" w:rsidP="005E574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сборки сложных узлов, понимание взаимодействия компонентов, проведение функционального контроля.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Проект 2: "Многоуровневая сборка: </w:t>
      </w:r>
      <w:proofErr w:type="gramStart"/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конструктив на</w:t>
      </w:r>
      <w:proofErr w:type="gramEnd"/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 шасси"</w:t>
      </w:r>
    </w:p>
    <w:p w:rsidR="005E5749" w:rsidRPr="005E5749" w:rsidRDefault="005E5749" w:rsidP="005E57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Компоновка нескольких узлов внутри общего корпуса (шасси). Механическая сборка.</w:t>
      </w:r>
    </w:p>
    <w:p w:rsidR="005E5749" w:rsidRPr="005E5749" w:rsidRDefault="005E5749" w:rsidP="005E574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размещать и крепить различные узлы (платы, блоки питания, трансформаторы) в соответствии </w:t>
      </w:r>
      <w:proofErr w:type="gram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сборочным чертежом.</w:t>
      </w:r>
    </w:p>
    <w:p w:rsidR="005E5749" w:rsidRPr="005E5749" w:rsidRDefault="005E5749" w:rsidP="005E574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общий сборочный чертеж прибора.</w:t>
      </w:r>
    </w:p>
    <w:p w:rsidR="005E5749" w:rsidRPr="005E5749" w:rsidRDefault="005E5749" w:rsidP="005E574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Разместить и надежно закрепить на шасси все несущие конструкции, направляющие для плат, опоры для тяжелых элементов.</w:t>
      </w:r>
    </w:p>
    <w:p w:rsidR="005E5749" w:rsidRPr="005E5749" w:rsidRDefault="005E5749" w:rsidP="005E574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и закрепить готовые узлы (блок питания, плата управления, плата ввода-вывода) на свои места.</w:t>
      </w:r>
    </w:p>
    <w:p w:rsidR="005E5749" w:rsidRPr="005E5749" w:rsidRDefault="005E5749" w:rsidP="005E574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Обеспечить требуемые зазоры для вентиляции и защиты от вибраций.</w:t>
      </w:r>
    </w:p>
    <w:p w:rsidR="005E5749" w:rsidRPr="005E5749" w:rsidRDefault="005E5749" w:rsidP="005E574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Собранный</w:t>
      </w:r>
      <w:proofErr w:type="gram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механический конструктив прибора (без электрических соединений). Проверка соответствия чертежу.</w:t>
      </w:r>
    </w:p>
    <w:p w:rsidR="005E5749" w:rsidRPr="005E5749" w:rsidRDefault="005E5749" w:rsidP="005E574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Чтение сборочных чертежей, навыки механической компоновки, использование различного крепежа.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Проект 3: "Кровеносная система: коммутация узлов внутри прибора"</w:t>
      </w:r>
    </w:p>
    <w:p w:rsidR="005E5749" w:rsidRPr="005E5749" w:rsidRDefault="005E5749" w:rsidP="005E57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Электрическое соединение смонтированных узлов в единое целое.</w:t>
      </w:r>
    </w:p>
    <w:p w:rsidR="005E5749" w:rsidRPr="005E5749" w:rsidRDefault="005E5749" w:rsidP="005E574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всю внутреннюю разводку прибора согласно схеме соединений.</w:t>
      </w:r>
    </w:p>
    <w:p w:rsidR="005E5749" w:rsidRPr="005E5749" w:rsidRDefault="005E5749" w:rsidP="005E574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Проложить и закрепить жгуты проводов и кабели (изготовленные по МДК.01.01) между узлами.</w:t>
      </w:r>
    </w:p>
    <w:p w:rsidR="005E5749" w:rsidRPr="005E5749" w:rsidRDefault="005E5749" w:rsidP="005E574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Подключить жгуты к соответствующим разъемам на платах и блоках.</w:t>
      </w:r>
    </w:p>
    <w:p w:rsidR="005E5749" w:rsidRPr="005E5749" w:rsidRDefault="005E5749" w:rsidP="005E574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Подключить силовые цепи (питание) и цепи заземления.</w:t>
      </w:r>
    </w:p>
    <w:p w:rsidR="005E5749" w:rsidRPr="005E5749" w:rsidRDefault="005E5749" w:rsidP="005E574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Организовать кабельную трассу для минимизации помех (разделение силовых и сигнальных цепей).</w:t>
      </w:r>
    </w:p>
    <w:p w:rsidR="005E5749" w:rsidRPr="005E5749" w:rsidRDefault="005E5749" w:rsidP="005E574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Полностью </w:t>
      </w:r>
      <w:proofErr w:type="spell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скоммутированный</w:t>
      </w:r>
      <w:proofErr w:type="spell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прибор (механика + электрика). Фотоотчет с этапами прокладки жгутов.</w:t>
      </w:r>
    </w:p>
    <w:p w:rsidR="005E5749" w:rsidRPr="005E5749" w:rsidRDefault="005E5749" w:rsidP="005E574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электрического монтажа на уровне прибора, понимание требований ЭМС, прокладка и крепление кабелей.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4: "Тепловой расчет и монтаж системы охлаждения"</w:t>
      </w:r>
    </w:p>
    <w:p w:rsidR="005E5749" w:rsidRPr="005E5749" w:rsidRDefault="005E5749" w:rsidP="005E57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Обеспечение тепловых режимов работы прибора.</w:t>
      </w:r>
    </w:p>
    <w:p w:rsidR="005E5749" w:rsidRPr="005E5749" w:rsidRDefault="005E5749" w:rsidP="005E574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смонтировать систему отвода тепла для мощного компонента (например, процессора или силового транзистора).</w:t>
      </w:r>
    </w:p>
    <w:p w:rsidR="005E5749" w:rsidRPr="005E5749" w:rsidRDefault="005E5749" w:rsidP="005E574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по документации тепловыделение компонента.</w:t>
      </w:r>
    </w:p>
    <w:p w:rsidR="005E5749" w:rsidRPr="005E5749" w:rsidRDefault="005E5749" w:rsidP="005E574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или изготовить теплоотвод необходимой площади.</w:t>
      </w:r>
    </w:p>
    <w:p w:rsidR="005E5749" w:rsidRPr="005E5749" w:rsidRDefault="005E5749" w:rsidP="005E574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Правильно установить компонент на теплоотвод с использованием </w:t>
      </w:r>
      <w:proofErr w:type="spell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термопрокладки</w:t>
      </w:r>
      <w:proofErr w:type="spell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термопасты, обеспечив хороший тепловой контакт.</w:t>
      </w:r>
    </w:p>
    <w:p w:rsidR="005E5749" w:rsidRPr="005E5749" w:rsidRDefault="005E5749" w:rsidP="005E574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 необходимости установить вентилятор (кулер) и подключить его.</w:t>
      </w:r>
    </w:p>
    <w:p w:rsidR="005E5749" w:rsidRPr="005E5749" w:rsidRDefault="005E5749" w:rsidP="005E574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Измерить температуру компонента в рабочем режиме до и после установки теплоотвода.</w:t>
      </w:r>
    </w:p>
    <w:p w:rsidR="005E5749" w:rsidRPr="005E5749" w:rsidRDefault="005E5749" w:rsidP="005E574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Узел с установленной системой охлаждения. Отчет с расчетами и результатами измерений температуры.</w:t>
      </w:r>
    </w:p>
    <w:p w:rsidR="005E5749" w:rsidRPr="005E5749" w:rsidRDefault="005E5749" w:rsidP="005E574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важности тепловых режимов, навыки монтажа систем охлаждения.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5: "Лицо прибора: сборка лицевой панели и органов управления"</w:t>
      </w:r>
    </w:p>
    <w:p w:rsidR="005E5749" w:rsidRPr="005E5749" w:rsidRDefault="005E5749" w:rsidP="005E57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Сборка фронтальной части прибора. Монтаж элементов индикации и управления.</w:t>
      </w:r>
    </w:p>
    <w:p w:rsidR="005E5749" w:rsidRPr="005E5749" w:rsidRDefault="005E5749" w:rsidP="005E574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и подключить все элементы, расположенные на лицевой панели прибора.</w:t>
      </w:r>
    </w:p>
    <w:p w:rsidR="005E5749" w:rsidRPr="005E5749" w:rsidRDefault="005E5749" w:rsidP="005E574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в лицевую панель светодиоды, ЖК-дисплей, кнопки, переключатели, потенциометры.</w:t>
      </w:r>
    </w:p>
    <w:p w:rsidR="005E5749" w:rsidRPr="005E5749" w:rsidRDefault="005E5749" w:rsidP="005E574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Закрепить панель на корпусе прибора.</w:t>
      </w:r>
    </w:p>
    <w:p w:rsidR="005E5749" w:rsidRPr="005E5749" w:rsidRDefault="005E5749" w:rsidP="005E574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Проложить и подключить шлейфы/жгуты от лицевой панели к системной плате.</w:t>
      </w:r>
    </w:p>
    <w:p w:rsidR="005E5749" w:rsidRPr="005E5749" w:rsidRDefault="005E5749" w:rsidP="005E574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 работоспособность всех органов управления и индикации.</w:t>
      </w:r>
    </w:p>
    <w:p w:rsidR="005E5749" w:rsidRPr="005E5749" w:rsidRDefault="005E5749" w:rsidP="005E574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лицевая панель, установленная на прибор. Проверка реакции на нажатие кнопок, показаний дисплея.</w:t>
      </w:r>
    </w:p>
    <w:p w:rsidR="005E5749" w:rsidRPr="005E5749" w:rsidRDefault="005E5749" w:rsidP="005E574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точного монтажа внешних элементов, работа с индикаторами и органами управления.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6: "Защита и доступ: монтаж кожухов, крышек и защитных элементов"</w:t>
      </w:r>
    </w:p>
    <w:p w:rsidR="005E5749" w:rsidRPr="005E5749" w:rsidRDefault="005E5749" w:rsidP="005E574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Завершающая механическая сборка. Обеспечение доступа для обслуживания и защиты от внешних воздействий.</w:t>
      </w:r>
    </w:p>
    <w:p w:rsidR="005E5749" w:rsidRPr="005E5749" w:rsidRDefault="005E5749" w:rsidP="005E574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Установить все внешние и защитные элементы корпуса.</w:t>
      </w:r>
    </w:p>
    <w:p w:rsidR="005E5749" w:rsidRPr="005E5749" w:rsidRDefault="005E5749" w:rsidP="005E574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экраны для защиты от помех (если требуются).</w:t>
      </w:r>
    </w:p>
    <w:p w:rsidR="005E5749" w:rsidRPr="005E5749" w:rsidRDefault="005E5749" w:rsidP="005E574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Смонтировать кожухи над высоковольтными или нагревающимися узлами.</w:t>
      </w:r>
    </w:p>
    <w:p w:rsidR="005E5749" w:rsidRPr="005E5749" w:rsidRDefault="005E5749" w:rsidP="005E574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заднюю стенку с разъемами для внешних подключений, обеспечить их маркировку.</w:t>
      </w:r>
    </w:p>
    <w:p w:rsidR="005E5749" w:rsidRPr="005E5749" w:rsidRDefault="005E5749" w:rsidP="005E574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опоры, ручки для переноски, резиновые ножки.</w:t>
      </w:r>
    </w:p>
    <w:p w:rsidR="005E5749" w:rsidRPr="005E5749" w:rsidRDefault="005E5749" w:rsidP="005E574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Полностью собранный прибор, готовый к финальным испытаниям. Внешний вид должен соответствовать техническому описанию.</w:t>
      </w:r>
    </w:p>
    <w:p w:rsidR="005E5749" w:rsidRPr="005E5749" w:rsidRDefault="005E5749" w:rsidP="005E574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требований к конструкции прибора, навыки финальной сборки.</w:t>
      </w:r>
    </w:p>
    <w:p w:rsidR="005E5749" w:rsidRPr="005E5749" w:rsidRDefault="005E5749" w:rsidP="005E574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7: "Комплексные испытания: проверка собранного прибора "на столе"</w:t>
      </w:r>
    </w:p>
    <w:p w:rsidR="005E5749" w:rsidRPr="005E5749" w:rsidRDefault="005E5749" w:rsidP="005E574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Финальный контроль и испытания собранного изделия.</w:t>
      </w:r>
    </w:p>
    <w:p w:rsidR="005E5749" w:rsidRPr="005E5749" w:rsidRDefault="005E5749" w:rsidP="005E574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Провести комплексную проверку функционирования прибора в условиях, приближенных к </w:t>
      </w:r>
      <w:proofErr w:type="gram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эксплуатационным</w:t>
      </w:r>
      <w:proofErr w:type="gram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E5749" w:rsidRPr="005E5749" w:rsidRDefault="005E5749" w:rsidP="005E574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E5749" w:rsidRPr="005E5749" w:rsidRDefault="005E5749" w:rsidP="005E5749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Визуальный контроль качества сборки (чистота, надежность креплений, отсутствие посторонних предметов).</w:t>
      </w:r>
    </w:p>
    <w:p w:rsidR="005E5749" w:rsidRPr="005E5749" w:rsidRDefault="005E5749" w:rsidP="005E574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электрической безопасности (сопротивление изоляции, целостность заземления).</w:t>
      </w:r>
    </w:p>
    <w:p w:rsidR="005E5749" w:rsidRPr="005E5749" w:rsidRDefault="005E5749" w:rsidP="005E574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Подключение к внешним источникам питания и нагрузкам.</w:t>
      </w:r>
    </w:p>
    <w:p w:rsidR="005E5749" w:rsidRPr="005E5749" w:rsidRDefault="005E5749" w:rsidP="005E574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Проведение функциональных испытаний по контрольной карте (проверка всех режимов работы, всех входов и выходов).</w:t>
      </w:r>
    </w:p>
    <w:p w:rsidR="005E5749" w:rsidRPr="005E5749" w:rsidRDefault="005E5749" w:rsidP="005E574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Составление протокола испытаний с указанием соответствия/несоответствия</w:t>
      </w:r>
      <w:r w:rsidR="0003561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bookmarkStart w:id="0" w:name="_GoBack"/>
      <w:bookmarkEnd w:id="0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(ТУ).</w:t>
      </w:r>
    </w:p>
    <w:p w:rsidR="005E5749" w:rsidRPr="005E5749" w:rsidRDefault="005E5749" w:rsidP="005E574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испытаний. Прибор, готовый к сдаче заказчику или на следующий этап (настройку, программирование).</w:t>
      </w:r>
    </w:p>
    <w:p w:rsidR="005E5749" w:rsidRPr="005E5749" w:rsidRDefault="005E5749" w:rsidP="005E574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Системный подход к контролю качества, проведение комплексных испытаний, оформление технической документации.</w:t>
      </w:r>
    </w:p>
    <w:p w:rsidR="005E5749" w:rsidRDefault="005E5749" w:rsidP="005E5749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749" w:rsidRPr="005E5749" w:rsidRDefault="005E5749" w:rsidP="005E5749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Ключевые отличия от проектов по МДК.01.01:</w:t>
      </w:r>
    </w:p>
    <w:p w:rsidR="005E5749" w:rsidRPr="005E5749" w:rsidRDefault="005E5749" w:rsidP="005E574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Уровень сложности: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Работа ведется не с отдельными компонентами, а с готовыми узлами.</w:t>
      </w:r>
    </w:p>
    <w:p w:rsidR="005E5749" w:rsidRPr="005E5749" w:rsidRDefault="005E5749" w:rsidP="005E574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Междисциплинарность</w:t>
      </w:r>
      <w:proofErr w:type="spellEnd"/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объединяют навыки монтажа, механики, понимания тепловых и электрических процессов.</w:t>
      </w:r>
    </w:p>
    <w:p w:rsidR="005E5749" w:rsidRPr="005E5749" w:rsidRDefault="005E5749" w:rsidP="005E574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Системный подход: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Акцент на компоновку, взаимное влияние узлов друг на друга и на конечные характеристики прибора.</w:t>
      </w:r>
    </w:p>
    <w:p w:rsidR="005E5749" w:rsidRPr="005E5749" w:rsidRDefault="005E5749" w:rsidP="005E574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E574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Финальный продукт:</w:t>
      </w:r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Результатом является не плата или жгут, а законченное, готовое к испытаниям изделие.</w:t>
      </w:r>
    </w:p>
    <w:p w:rsidR="005E5749" w:rsidRPr="005E5749" w:rsidRDefault="005E5749" w:rsidP="005E5749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Эти проекты позволяют студенту увидеть весь цикл сборки электронного </w:t>
      </w:r>
      <w:proofErr w:type="spellStart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притера</w:t>
      </w:r>
      <w:proofErr w:type="spellEnd"/>
      <w:r w:rsidRPr="005E574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— от отдельной платы до готового к работе устройства.</w:t>
      </w:r>
      <w:proofErr w:type="gramEnd"/>
    </w:p>
    <w:p w:rsidR="005E5749" w:rsidRPr="00B000CC" w:rsidRDefault="005E5749" w:rsidP="005E5749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</w:p>
    <w:sectPr w:rsidR="005E5749" w:rsidRPr="00B00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609B3"/>
    <w:multiLevelType w:val="multilevel"/>
    <w:tmpl w:val="A15A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C3253"/>
    <w:multiLevelType w:val="multilevel"/>
    <w:tmpl w:val="94E2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148F0"/>
    <w:multiLevelType w:val="multilevel"/>
    <w:tmpl w:val="D814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3F0B83"/>
    <w:multiLevelType w:val="multilevel"/>
    <w:tmpl w:val="A868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374954"/>
    <w:multiLevelType w:val="multilevel"/>
    <w:tmpl w:val="CF3C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C87BB8"/>
    <w:multiLevelType w:val="multilevel"/>
    <w:tmpl w:val="471E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F5C07"/>
    <w:multiLevelType w:val="multilevel"/>
    <w:tmpl w:val="A512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C003D7"/>
    <w:multiLevelType w:val="multilevel"/>
    <w:tmpl w:val="1CE2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49"/>
    <w:rsid w:val="0003561A"/>
    <w:rsid w:val="00385747"/>
    <w:rsid w:val="005E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49"/>
  </w:style>
  <w:style w:type="paragraph" w:styleId="3">
    <w:name w:val="heading 3"/>
    <w:basedOn w:val="a"/>
    <w:link w:val="30"/>
    <w:uiPriority w:val="9"/>
    <w:qFormat/>
    <w:rsid w:val="005E5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E57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57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E5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E5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57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49"/>
  </w:style>
  <w:style w:type="paragraph" w:styleId="3">
    <w:name w:val="heading 3"/>
    <w:basedOn w:val="a"/>
    <w:link w:val="30"/>
    <w:uiPriority w:val="9"/>
    <w:qFormat/>
    <w:rsid w:val="005E5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E57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57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E5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E5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57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1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2026-01-19T07:40:00Z</dcterms:created>
  <dcterms:modified xsi:type="dcterms:W3CDTF">2026-05-04T10:46:00Z</dcterms:modified>
</cp:coreProperties>
</file>